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3 -->
  <w:body>
    <w:p w:rsidR="008E7C9C" w14:paraId="07F5DB70" w14:textId="42515C31">
      <w:pPr>
        <w:jc w:val="center"/>
        <w:rPr>
          <w:rFonts w:hint="eastAsia"/>
          <w:b/>
          <w:bCs/>
          <w:sz w:val="32"/>
          <w:szCs w:val="32"/>
        </w:rPr>
      </w:pPr>
      <w:r>
        <w:rPr>
          <w:rFonts w:hint="eastAsia"/>
          <w:b/>
          <w:sz w:val="32"/>
        </w:rPr>
        <w:t>云计算架构下云办公模式研究</w:t>
      </w:r>
    </w:p>
    <w:p w:rsidR="008E7C9C" w14:paraId="78BF3B67" w14:textId="37C1375C">
      <w:pPr>
        <w:jc w:val="center"/>
        <w:rPr>
          <w:rFonts w:hint="eastAsia"/>
          <w:b/>
          <w:sz w:val="32"/>
          <w:szCs w:val="32"/>
        </w:rPr>
      </w:pPr>
      <w:r>
        <w:rPr>
          <w:rFonts w:hint="eastAsia"/>
          <w:b/>
          <w:sz w:val="32"/>
          <w:szCs w:val="32"/>
        </w:rPr>
        <w:t>写作思路</w:t>
      </w:r>
    </w:p>
    <w:p>
      <w:pPr>
        <w:pStyle w:val="BodyText3"/>
        <w:spacing w:line="360" w:lineRule="auto"/>
        <w:ind w:firstLine="400"/>
        <w:jc w:val="left"/>
        <w:rPr>
          <w:sz w:val="24"/>
        </w:rPr>
      </w:pPr>
      <w:r>
        <w:rPr>
          <w:sz w:val="24"/>
        </w:rPr>
        <w:t>1. 绪论部分可以阐述云计算架构和云办公模式的发展背景，强调研究的学术和实践价值，以及对企业办公效率和信息化建设的重要性。</w:t>
      </w:r>
    </w:p>
    <w:p>
      <w:pPr>
        <w:pStyle w:val="BodyText3"/>
        <w:spacing w:line="360" w:lineRule="auto"/>
        <w:ind w:firstLine="400"/>
        <w:jc w:val="left"/>
        <w:rPr>
          <w:sz w:val="24"/>
        </w:rPr>
      </w:pPr>
      <w:r>
        <w:rPr>
          <w:sz w:val="24"/>
        </w:rPr>
        <w:t>2. 研究方法与数据来源部分要清晰说明采用的方法论，如文献研究法、案例分析法等，同时明确数据收集的渠道和范围。</w:t>
      </w:r>
    </w:p>
    <w:p>
      <w:pPr>
        <w:pStyle w:val="BodyText3"/>
        <w:spacing w:line="360" w:lineRule="auto"/>
        <w:ind w:firstLine="400"/>
        <w:jc w:val="left"/>
        <w:rPr>
          <w:sz w:val="24"/>
        </w:rPr>
      </w:pPr>
      <w:r>
        <w:rPr>
          <w:sz w:val="24"/>
        </w:rPr>
        <w:t>3. 云计算架构与云办公模式概述部分应深入分析云计算架构的特点和类型，以及云办公模式的概念与优势。</w:t>
      </w:r>
    </w:p>
    <w:p>
      <w:pPr>
        <w:pStyle w:val="BodyText3"/>
        <w:spacing w:line="360" w:lineRule="auto"/>
        <w:ind w:firstLine="400"/>
        <w:jc w:val="left"/>
        <w:rPr>
          <w:sz w:val="24"/>
        </w:rPr>
      </w:pPr>
      <w:r>
        <w:rPr>
          <w:sz w:val="24"/>
        </w:rPr>
        <w:t>4. 云计算架构下云办公模式的应用现状部分要研究其在不同领域的应用情况，通过案例分析应用效果和存在的问题，同时探讨发展趋势和面临的挑战。</w:t>
      </w:r>
    </w:p>
    <w:p>
      <w:pPr>
        <w:pStyle w:val="BodyText3"/>
        <w:spacing w:line="360" w:lineRule="auto"/>
        <w:ind w:firstLine="400"/>
        <w:jc w:val="left"/>
        <w:rPr>
          <w:sz w:val="24"/>
        </w:rPr>
      </w:pPr>
      <w:r>
        <w:rPr>
          <w:sz w:val="24"/>
        </w:rPr>
        <w:t>5. 云计算架构下云办公模式的技术支撑部分着重分析关键技术的应用和技术创新的方向。</w:t>
      </w:r>
    </w:p>
    <w:p>
      <w:pPr>
        <w:pStyle w:val="BodyText3"/>
        <w:spacing w:line="360" w:lineRule="auto"/>
        <w:ind w:firstLine="400"/>
        <w:jc w:val="left"/>
        <w:rPr>
          <w:sz w:val="24"/>
        </w:rPr>
      </w:pPr>
      <w:r>
        <w:rPr>
          <w:sz w:val="24"/>
        </w:rPr>
        <w:t>6. 结论与建议部分总结研究成果和影响，为企业和政府推广应用云办公模式提出政策建议，并对未来发展进行展望。</w:t>
      </w:r>
    </w:p>
    <w:p>
      <w:r>
        <w:br w:type="page"/>
      </w:r>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Setting w:name="differentiateMultirowTableHeaders" w:uri="http://schemas.microsoft.com/office/word" w:val="1"/>
  </w:compat>
  <w:rsids>
    <w:rsidRoot w:val="008E7C9C"/>
    <w:rsid w:val="000C6124"/>
    <w:rsid w:val="00452A49"/>
    <w:rsid w:val="006763F2"/>
    <w:rsid w:val="006B1654"/>
    <w:rsid w:val="008E7C9C"/>
    <w:rsid w:val="009856A8"/>
    <w:rsid w:val="010F63BE"/>
    <w:rsid w:val="27E72880"/>
    <w:rsid w:val="2D2B127C"/>
    <w:rsid w:val="32BB6DE3"/>
    <w:rsid w:val="3A6B3BFF"/>
    <w:rsid w:val="4FB300F9"/>
    <w:rsid w:val="55356CEF"/>
    <w:rsid w:val="57725A42"/>
    <w:rsid w:val="57EB31F0"/>
    <w:rsid w:val="731F194D"/>
  </w:rsids>
  <w:docVars>
    <w:docVar w:name="commondata" w:val="eyJoZGlkIjoiMDIzMWI2MGY2MTA0YjRmODI5MGM4MjUwZDVlNjk2MDk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76BE0E35-AE6B-4FE2-90DF-B827D3C15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rsid w:val="006B1654"/>
    <w:pPr>
      <w:tabs>
        <w:tab w:val="center" w:pos="4153"/>
        <w:tab w:val="right" w:pos="8306"/>
      </w:tabs>
      <w:snapToGrid w:val="0"/>
      <w:jc w:val="center"/>
    </w:pPr>
    <w:rPr>
      <w:sz w:val="18"/>
      <w:szCs w:val="18"/>
    </w:rPr>
  </w:style>
  <w:style w:type="character" w:customStyle="1" w:styleId="a">
    <w:name w:val="页眉 字符"/>
    <w:basedOn w:val="DefaultParagraphFont"/>
    <w:link w:val="Header"/>
    <w:rsid w:val="006B1654"/>
    <w:rPr>
      <w:kern w:val="2"/>
      <w:sz w:val="18"/>
      <w:szCs w:val="18"/>
    </w:rPr>
  </w:style>
  <w:style w:type="paragraph" w:styleId="Footer">
    <w:name w:val="footer"/>
    <w:basedOn w:val="Normal"/>
    <w:link w:val="a0"/>
    <w:rsid w:val="006B1654"/>
    <w:pPr>
      <w:tabs>
        <w:tab w:val="center" w:pos="4153"/>
        <w:tab w:val="right" w:pos="8306"/>
      </w:tabs>
      <w:snapToGrid w:val="0"/>
      <w:jc w:val="left"/>
    </w:pPr>
    <w:rPr>
      <w:sz w:val="18"/>
      <w:szCs w:val="18"/>
    </w:rPr>
  </w:style>
  <w:style w:type="character" w:customStyle="1" w:styleId="a0">
    <w:name w:val="页脚 字符"/>
    <w:basedOn w:val="DefaultParagraphFont"/>
    <w:link w:val="Footer"/>
    <w:rsid w:val="006B1654"/>
    <w:rPr>
      <w:kern w:val="2"/>
      <w:sz w:val="18"/>
      <w:szCs w:val="18"/>
    </w:rPr>
  </w:style>
  <w:style w:type="paragraph" w:styleId="BodyText3">
    <w:name w:val="Body Text 3"/>
    <w:basedOn w:val="Normal"/>
    <w:rsid w:val="00805BCE"/>
    <w:pPr>
      <w:spacing w:after="120"/>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Words>
  <Characters>8</Characters>
  <Application>Microsoft Office Word</Application>
  <DocSecurity>0</DocSecurity>
  <Lines>1</Lines>
  <Paragraphs>1</Paragraphs>
  <ScaleCrop>false</ScaleCrop>
  <Company/>
  <LinksUpToDate>false</LinksUpToDate>
  <CharactersWithSpaces>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写作思路</dc:title>
  <dc:creator>Administrator</dc:creator>
  <cp:lastModifiedBy>F 1</cp:lastModifiedBy>
  <cp:revision>4</cp:revision>
  <dcterms:created xsi:type="dcterms:W3CDTF">2023-07-15T09:18:00Z</dcterms:created>
  <dcterms:modified xsi:type="dcterms:W3CDTF">2024-10-17T06:09:00Z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6D4CDA2CB24E46A7A3EA67014715D56D_12</vt:lpwstr>
  </property>
  <property fmtid="{D5CDD505-2E9C-101B-9397-08002B2CF9AE}" pid="3" name="KSOProductBuildVer">
    <vt:lpwstr>2052-11.1.0.14309</vt:lpwstr>
  </property>
</Properties>
</file>